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916D7E" w14:textId="206B71C2" w:rsidR="00D519F7" w:rsidRPr="009A5BFA" w:rsidRDefault="00D519F7" w:rsidP="002426EE">
      <w:pPr>
        <w:pStyle w:val="WW-Default1"/>
        <w:jc w:val="center"/>
        <w:rPr>
          <w:rFonts w:ascii="Arial" w:hAnsi="Arial" w:cs="Arial"/>
          <w:b/>
        </w:rPr>
      </w:pPr>
      <w:r w:rsidRPr="009A5BFA">
        <w:rPr>
          <w:rFonts w:ascii="Arial" w:hAnsi="Arial" w:cs="Arial"/>
          <w:b/>
        </w:rPr>
        <w:t xml:space="preserve">Minutes of the MWI </w:t>
      </w:r>
      <w:r w:rsidR="004A36D6">
        <w:rPr>
          <w:rFonts w:ascii="Arial" w:hAnsi="Arial" w:cs="Arial"/>
          <w:b/>
        </w:rPr>
        <w:t>Group Inventory</w:t>
      </w:r>
      <w:r w:rsidRPr="009A5BFA">
        <w:rPr>
          <w:rFonts w:ascii="Arial" w:hAnsi="Arial" w:cs="Arial"/>
          <w:b/>
        </w:rPr>
        <w:t xml:space="preserve"> Meeting</w:t>
      </w:r>
    </w:p>
    <w:p w14:paraId="3B2253CA" w14:textId="6477349F" w:rsidR="00D519F7" w:rsidRPr="009A5BFA" w:rsidRDefault="003E0182" w:rsidP="002426EE">
      <w:pPr>
        <w:pStyle w:val="WW-Default1"/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 18, 2020</w:t>
      </w:r>
    </w:p>
    <w:p w14:paraId="2EF53E22" w14:textId="77777777" w:rsidR="00D519F7" w:rsidRPr="00A64199" w:rsidRDefault="00D519F7" w:rsidP="002426EE">
      <w:pPr>
        <w:pStyle w:val="WW-Default1"/>
        <w:jc w:val="center"/>
        <w:rPr>
          <w:rFonts w:ascii="Arial" w:hAnsi="Arial" w:cs="Arial"/>
          <w:sz w:val="22"/>
          <w:szCs w:val="22"/>
        </w:rPr>
      </w:pPr>
    </w:p>
    <w:p w14:paraId="71F0F394" w14:textId="5C0AF0F9" w:rsidR="002C196B" w:rsidRPr="00A64199" w:rsidRDefault="00D519F7" w:rsidP="002426EE">
      <w:pPr>
        <w:pStyle w:val="WW-Default1"/>
        <w:rPr>
          <w:rFonts w:ascii="Arial" w:hAnsi="Arial" w:cs="Arial"/>
          <w:sz w:val="22"/>
          <w:szCs w:val="22"/>
        </w:rPr>
      </w:pPr>
      <w:r w:rsidRPr="00A64199">
        <w:rPr>
          <w:rFonts w:ascii="Arial" w:hAnsi="Arial" w:cs="Arial"/>
          <w:sz w:val="22"/>
          <w:szCs w:val="22"/>
        </w:rPr>
        <w:t xml:space="preserve">In attendance were: Blair, Chair; </w:t>
      </w:r>
      <w:r w:rsidR="00A64199" w:rsidRPr="00A64199">
        <w:rPr>
          <w:rFonts w:ascii="Arial" w:hAnsi="Arial" w:cs="Arial"/>
          <w:sz w:val="22"/>
          <w:szCs w:val="22"/>
        </w:rPr>
        <w:t xml:space="preserve">Nate, Vice-Chair; </w:t>
      </w:r>
      <w:r w:rsidR="002C196B" w:rsidRPr="00A64199">
        <w:rPr>
          <w:rFonts w:ascii="Arial" w:hAnsi="Arial" w:cs="Arial"/>
          <w:sz w:val="22"/>
          <w:szCs w:val="22"/>
        </w:rPr>
        <w:t xml:space="preserve">Sue, Recording Secretary; </w:t>
      </w:r>
      <w:r w:rsidR="00A64199" w:rsidRPr="00A64199">
        <w:rPr>
          <w:rFonts w:ascii="Arial" w:hAnsi="Arial" w:cs="Arial"/>
          <w:sz w:val="22"/>
          <w:szCs w:val="22"/>
        </w:rPr>
        <w:t xml:space="preserve">Rachel, Treasurer; </w:t>
      </w:r>
      <w:proofErr w:type="spellStart"/>
      <w:r w:rsidR="004A64D7">
        <w:rPr>
          <w:rFonts w:ascii="Arial" w:hAnsi="Arial" w:cs="Arial"/>
          <w:sz w:val="22"/>
          <w:szCs w:val="22"/>
        </w:rPr>
        <w:t>Yoojin</w:t>
      </w:r>
      <w:proofErr w:type="spellEnd"/>
      <w:r w:rsidR="004A64D7">
        <w:rPr>
          <w:rFonts w:ascii="Arial" w:hAnsi="Arial" w:cs="Arial"/>
          <w:sz w:val="22"/>
          <w:szCs w:val="22"/>
        </w:rPr>
        <w:t xml:space="preserve">, inventory moderator; </w:t>
      </w:r>
      <w:r w:rsidR="003221ED">
        <w:rPr>
          <w:rFonts w:ascii="Arial" w:hAnsi="Arial" w:cs="Arial"/>
          <w:sz w:val="22"/>
          <w:szCs w:val="22"/>
        </w:rPr>
        <w:t xml:space="preserve">Howard M, Brookline Men’s Monday night; Ed R., Sunday J.P.; Bob K., Newton Noon; Lisa Dee, Wed. am HOW/Region rep; Ronda Y, Framingham Sunday night; Mark, member; Suzanne, Thursday am meditation; Steve M, member (via Zoom); Lacey (via Zoom). </w:t>
      </w:r>
    </w:p>
    <w:p w14:paraId="5723157E" w14:textId="77777777" w:rsidR="002C196B" w:rsidRPr="00A64199" w:rsidRDefault="002C196B" w:rsidP="002426EE">
      <w:pPr>
        <w:pStyle w:val="WW-Default1"/>
        <w:rPr>
          <w:rFonts w:ascii="Arial" w:hAnsi="Arial" w:cs="Arial"/>
          <w:sz w:val="22"/>
          <w:szCs w:val="22"/>
        </w:rPr>
      </w:pPr>
    </w:p>
    <w:p w14:paraId="089D4CD1" w14:textId="1BB40C02" w:rsidR="00D519F7" w:rsidRPr="00A64199" w:rsidRDefault="004A64D7" w:rsidP="002426EE">
      <w:pPr>
        <w:pStyle w:val="WW-Default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Yoojin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519F7" w:rsidRPr="00A64199">
        <w:rPr>
          <w:rFonts w:ascii="Arial" w:hAnsi="Arial" w:cs="Arial"/>
          <w:sz w:val="22"/>
          <w:szCs w:val="22"/>
        </w:rPr>
        <w:t>opened the meeting at 9:</w:t>
      </w:r>
      <w:r>
        <w:rPr>
          <w:rFonts w:ascii="Arial" w:hAnsi="Arial" w:cs="Arial"/>
          <w:sz w:val="22"/>
          <w:szCs w:val="22"/>
        </w:rPr>
        <w:t>10</w:t>
      </w:r>
      <w:r w:rsidR="00D519F7" w:rsidRPr="00A64199">
        <w:rPr>
          <w:rFonts w:ascii="Arial" w:hAnsi="Arial" w:cs="Arial"/>
          <w:sz w:val="22"/>
          <w:szCs w:val="22"/>
        </w:rPr>
        <w:t xml:space="preserve"> am with the Serenity Prayer</w:t>
      </w:r>
      <w:r>
        <w:rPr>
          <w:rFonts w:ascii="Arial" w:hAnsi="Arial" w:cs="Arial"/>
          <w:sz w:val="22"/>
          <w:szCs w:val="22"/>
        </w:rPr>
        <w:t>.</w:t>
      </w:r>
      <w:r w:rsidR="00D519F7" w:rsidRPr="00A64199">
        <w:rPr>
          <w:rFonts w:ascii="Arial" w:hAnsi="Arial" w:cs="Arial"/>
          <w:sz w:val="22"/>
          <w:szCs w:val="22"/>
        </w:rPr>
        <w:t xml:space="preserve"> </w:t>
      </w:r>
    </w:p>
    <w:p w14:paraId="1598B662" w14:textId="77777777" w:rsidR="00D519F7" w:rsidRPr="00A64199" w:rsidRDefault="00D519F7" w:rsidP="002426EE">
      <w:pPr>
        <w:pStyle w:val="WW-Default1"/>
        <w:rPr>
          <w:rFonts w:ascii="Arial" w:hAnsi="Arial" w:cs="Arial"/>
          <w:sz w:val="22"/>
          <w:szCs w:val="22"/>
        </w:rPr>
      </w:pPr>
    </w:p>
    <w:p w14:paraId="1E9999E2" w14:textId="33D513C4" w:rsidR="00D519F7" w:rsidRPr="00A64199" w:rsidRDefault="00B5521F" w:rsidP="002426EE">
      <w:pPr>
        <w:pStyle w:val="WW-Defaul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K and Lisa Dee</w:t>
      </w:r>
      <w:r w:rsidR="005424F6" w:rsidRPr="00A64199">
        <w:rPr>
          <w:rFonts w:ascii="Arial" w:hAnsi="Arial" w:cs="Arial"/>
          <w:sz w:val="22"/>
          <w:szCs w:val="22"/>
        </w:rPr>
        <w:t xml:space="preserve"> </w:t>
      </w:r>
      <w:r w:rsidR="00D519F7" w:rsidRPr="00A64199">
        <w:rPr>
          <w:rFonts w:ascii="Arial" w:hAnsi="Arial" w:cs="Arial"/>
          <w:sz w:val="22"/>
          <w:szCs w:val="22"/>
        </w:rPr>
        <w:t xml:space="preserve">volunteered to review the Minutes. </w:t>
      </w:r>
    </w:p>
    <w:p w14:paraId="74300B51" w14:textId="77777777" w:rsidR="003E0182" w:rsidRPr="00A64199" w:rsidRDefault="003E0182" w:rsidP="002426EE">
      <w:pPr>
        <w:spacing w:line="240" w:lineRule="auto"/>
        <w:rPr>
          <w:rFonts w:ascii="Arial" w:hAnsi="Arial" w:cs="Arial"/>
        </w:rPr>
      </w:pPr>
    </w:p>
    <w:p w14:paraId="72154A0E" w14:textId="63FAF10F" w:rsidR="003E0182" w:rsidRPr="00B5521F" w:rsidRDefault="003E0182" w:rsidP="004A64D7">
      <w:pPr>
        <w:spacing w:line="240" w:lineRule="auto"/>
        <w:rPr>
          <w:rFonts w:ascii="Arial" w:hAnsi="Arial" w:cs="Arial"/>
          <w:b/>
          <w:u w:val="single"/>
        </w:rPr>
      </w:pPr>
      <w:r w:rsidRPr="00B5521F">
        <w:rPr>
          <w:rFonts w:ascii="Arial" w:hAnsi="Arial" w:cs="Arial"/>
          <w:b/>
          <w:u w:val="single"/>
        </w:rPr>
        <w:t>Group Inventory</w:t>
      </w:r>
    </w:p>
    <w:p w14:paraId="4106DAAF" w14:textId="37A73869" w:rsidR="004A64D7" w:rsidRPr="004A64D7" w:rsidRDefault="004A64D7" w:rsidP="004A64D7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Cs/>
        </w:rPr>
      </w:pPr>
      <w:r w:rsidRPr="004A64D7">
        <w:rPr>
          <w:rFonts w:ascii="Arial" w:hAnsi="Arial" w:cs="Arial"/>
          <w:bCs/>
        </w:rPr>
        <w:t xml:space="preserve">Introductions </w:t>
      </w:r>
    </w:p>
    <w:p w14:paraId="0662DCFB" w14:textId="4C54CDE5" w:rsidR="004A64D7" w:rsidRPr="004A64D7" w:rsidRDefault="00C0265E" w:rsidP="004A64D7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4A64D7" w:rsidRPr="004A64D7">
        <w:rPr>
          <w:rFonts w:ascii="Arial" w:hAnsi="Arial" w:cs="Arial"/>
          <w:bCs/>
        </w:rPr>
        <w:t xml:space="preserve">hy </w:t>
      </w:r>
      <w:r>
        <w:rPr>
          <w:rFonts w:ascii="Arial" w:hAnsi="Arial" w:cs="Arial"/>
          <w:bCs/>
        </w:rPr>
        <w:t xml:space="preserve">are we </w:t>
      </w:r>
      <w:r w:rsidR="004A64D7" w:rsidRPr="004A64D7">
        <w:rPr>
          <w:rFonts w:ascii="Arial" w:hAnsi="Arial" w:cs="Arial"/>
          <w:bCs/>
        </w:rPr>
        <w:t>doing the inventory</w:t>
      </w:r>
      <w:r w:rsidR="00B5521F">
        <w:rPr>
          <w:rFonts w:ascii="Arial" w:hAnsi="Arial" w:cs="Arial"/>
          <w:bCs/>
        </w:rPr>
        <w:t>?</w:t>
      </w:r>
      <w:r w:rsidR="004A64D7">
        <w:rPr>
          <w:rFonts w:ascii="Arial" w:hAnsi="Arial" w:cs="Arial"/>
          <w:bCs/>
        </w:rPr>
        <w:t xml:space="preserve"> Fact-finding process to see how we are doing as an intergroup, to see if we are serving the still-suffering compulsive overeater both in and out of meetings; do we know what our purpose is and are we achieving that purpose; address problems as they arise; </w:t>
      </w:r>
      <w:r>
        <w:rPr>
          <w:rFonts w:ascii="Arial" w:hAnsi="Arial" w:cs="Arial"/>
          <w:bCs/>
        </w:rPr>
        <w:t xml:space="preserve">answer if how </w:t>
      </w:r>
      <w:r w:rsidR="00B5521F">
        <w:rPr>
          <w:rFonts w:ascii="Arial" w:hAnsi="Arial" w:cs="Arial"/>
          <w:bCs/>
        </w:rPr>
        <w:t xml:space="preserve">we </w:t>
      </w:r>
      <w:r>
        <w:rPr>
          <w:rFonts w:ascii="Arial" w:hAnsi="Arial" w:cs="Arial"/>
          <w:bCs/>
        </w:rPr>
        <w:t xml:space="preserve">can address reduction of attendance and meetings and keep newcomers coming back; </w:t>
      </w:r>
      <w:r w:rsidR="004A64D7">
        <w:rPr>
          <w:rFonts w:ascii="Arial" w:hAnsi="Arial" w:cs="Arial"/>
          <w:bCs/>
        </w:rPr>
        <w:t>come up with plans to be more effective</w:t>
      </w:r>
      <w:r>
        <w:rPr>
          <w:rFonts w:ascii="Arial" w:hAnsi="Arial" w:cs="Arial"/>
          <w:bCs/>
        </w:rPr>
        <w:t xml:space="preserve">. How might intergroup better address needs of the fellowship and form goals for this next year. </w:t>
      </w:r>
    </w:p>
    <w:p w14:paraId="2CFEBE6B" w14:textId="3AC08F85" w:rsidR="003E0182" w:rsidRPr="004A64D7" w:rsidRDefault="00C0265E" w:rsidP="004A64D7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4A64D7" w:rsidRPr="004A64D7">
        <w:rPr>
          <w:rFonts w:ascii="Arial" w:hAnsi="Arial" w:cs="Arial"/>
          <w:bCs/>
        </w:rPr>
        <w:t>nswer questions</w:t>
      </w:r>
      <w:r>
        <w:rPr>
          <w:rFonts w:ascii="Arial" w:hAnsi="Arial" w:cs="Arial"/>
          <w:bCs/>
        </w:rPr>
        <w:t xml:space="preserve"> on survey</w:t>
      </w:r>
      <w:r w:rsidR="004A64D7" w:rsidRPr="004A64D7">
        <w:rPr>
          <w:rFonts w:ascii="Arial" w:hAnsi="Arial" w:cs="Arial"/>
          <w:bCs/>
        </w:rPr>
        <w:t xml:space="preserve"> </w:t>
      </w:r>
    </w:p>
    <w:p w14:paraId="08DC28B8" w14:textId="6A9BF0C8" w:rsidR="003E0182" w:rsidRDefault="00C0265E" w:rsidP="00C0265E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Cs/>
        </w:rPr>
      </w:pPr>
      <w:r w:rsidRPr="00C0265E">
        <w:rPr>
          <w:rFonts w:ascii="Arial" w:hAnsi="Arial" w:cs="Arial"/>
          <w:bCs/>
        </w:rPr>
        <w:t>What’s the purpose of intergroup?</w:t>
      </w:r>
    </w:p>
    <w:p w14:paraId="7B710AE2" w14:textId="4734B904" w:rsidR="00C0265E" w:rsidRDefault="00C0265E" w:rsidP="00C0265E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Allows us to form connections with other groups, and find group conscience for our region, and organize ourselves without outside professionals</w:t>
      </w:r>
      <w:r w:rsidR="00B5521F">
        <w:rPr>
          <w:rFonts w:ascii="Arial" w:hAnsi="Arial" w:cs="Arial"/>
          <w:bCs/>
        </w:rPr>
        <w:t>.</w:t>
      </w:r>
    </w:p>
    <w:p w14:paraId="47AF683E" w14:textId="31CAABFC" w:rsidR="00C0265E" w:rsidRDefault="00C0265E" w:rsidP="00C0265E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Carry the message to those who still suffer. Various activities we sponsor are designed to look at ways to bring OA to those who still suffer, and help other meetings</w:t>
      </w:r>
      <w:r w:rsidR="00B5521F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e.g. monthly MWI workshops starting this year. </w:t>
      </w:r>
    </w:p>
    <w:p w14:paraId="1E664DB7" w14:textId="19D316F7" w:rsidR="00C0265E" w:rsidRDefault="00C0265E" w:rsidP="00C0265E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are also charged with the finances of each meetings’ 7</w:t>
      </w:r>
      <w:r w:rsidRPr="00C0265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tradition donations and using those </w:t>
      </w:r>
      <w:r w:rsidR="00B5521F">
        <w:rPr>
          <w:rFonts w:ascii="Arial" w:hAnsi="Arial" w:cs="Arial"/>
          <w:bCs/>
        </w:rPr>
        <w:t>fund</w:t>
      </w:r>
      <w:r>
        <w:rPr>
          <w:rFonts w:ascii="Arial" w:hAnsi="Arial" w:cs="Arial"/>
          <w:bCs/>
        </w:rPr>
        <w:t>s to carry the message.</w:t>
      </w:r>
    </w:p>
    <w:p w14:paraId="054A3D3B" w14:textId="588F3E45" w:rsidR="00C0265E" w:rsidRDefault="00C0265E" w:rsidP="00C0265E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are a link between the individual groups and OA World Service.</w:t>
      </w:r>
    </w:p>
    <w:p w14:paraId="0A54B5A3" w14:textId="5760ABE9" w:rsidR="00C0265E" w:rsidRDefault="00C0265E" w:rsidP="00C0265E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exist to carry out our primary purpose of serving the groups, as a group conscience to carry out our primary purpose</w:t>
      </w:r>
      <w:r w:rsidR="00B5521F">
        <w:rPr>
          <w:rFonts w:ascii="Arial" w:hAnsi="Arial" w:cs="Arial"/>
          <w:bCs/>
        </w:rPr>
        <w:t xml:space="preserve"> of helping the overeater who still suffers</w:t>
      </w:r>
      <w:r>
        <w:rPr>
          <w:rFonts w:ascii="Arial" w:hAnsi="Arial" w:cs="Arial"/>
          <w:bCs/>
        </w:rPr>
        <w:t xml:space="preserve">. </w:t>
      </w:r>
    </w:p>
    <w:p w14:paraId="518E9391" w14:textId="0188FECB" w:rsidR="004F7DCA" w:rsidRDefault="004F7DCA" w:rsidP="004F7DCA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comments on how IG meetings are run? What do people think of the meeting?</w:t>
      </w:r>
    </w:p>
    <w:p w14:paraId="7FA366F1" w14:textId="6C9BC20E" w:rsidR="004F7DCA" w:rsidRDefault="004F7DCA" w:rsidP="004F7DC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Sometimes we run out of time, perhaps due to readings at the beginning of the meeting.</w:t>
      </w:r>
    </w:p>
    <w:p w14:paraId="2E707970" w14:textId="3708DCC1" w:rsidR="004F7DCA" w:rsidRDefault="004F7DCA" w:rsidP="004F7DC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group is well-run and kept on topic and handles what </w:t>
      </w:r>
      <w:proofErr w:type="gramStart"/>
      <w:r>
        <w:rPr>
          <w:rFonts w:ascii="Arial" w:hAnsi="Arial" w:cs="Arial"/>
          <w:bCs/>
        </w:rPr>
        <w:t>has to</w:t>
      </w:r>
      <w:proofErr w:type="gramEnd"/>
      <w:r>
        <w:rPr>
          <w:rFonts w:ascii="Arial" w:hAnsi="Arial" w:cs="Arial"/>
          <w:bCs/>
        </w:rPr>
        <w:t xml:space="preserve"> be handled</w:t>
      </w:r>
      <w:r w:rsidR="00B5521F">
        <w:rPr>
          <w:rFonts w:ascii="Arial" w:hAnsi="Arial" w:cs="Arial"/>
          <w:bCs/>
        </w:rPr>
        <w:t>, efficiently and</w:t>
      </w:r>
      <w:r>
        <w:rPr>
          <w:rFonts w:ascii="Arial" w:hAnsi="Arial" w:cs="Arial"/>
          <w:bCs/>
        </w:rPr>
        <w:t xml:space="preserve"> in a timely manne</w:t>
      </w:r>
      <w:r w:rsidR="00B5521F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.</w:t>
      </w:r>
    </w:p>
    <w:p w14:paraId="3B48CFF5" w14:textId="609F0A58" w:rsidR="004F7DCA" w:rsidRDefault="004F7DCA" w:rsidP="004F7DC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Extensive reporting on searches and metrics are too long.</w:t>
      </w:r>
    </w:p>
    <w:p w14:paraId="505CCDD3" w14:textId="4A310E2C" w:rsidR="004F7DCA" w:rsidRDefault="004F7DCA" w:rsidP="004F7DC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Most of the time we stick to the 10:30 boundary. Perhaps too much discussion </w:t>
      </w:r>
      <w:r w:rsidR="00B5521F">
        <w:rPr>
          <w:rFonts w:ascii="Arial" w:hAnsi="Arial" w:cs="Arial"/>
          <w:bCs/>
        </w:rPr>
        <w:t xml:space="preserve">when </w:t>
      </w:r>
      <w:r>
        <w:rPr>
          <w:rFonts w:ascii="Arial" w:hAnsi="Arial" w:cs="Arial"/>
          <w:bCs/>
        </w:rPr>
        <w:t>people all agree on a motion</w:t>
      </w:r>
      <w:r w:rsidR="00B5521F">
        <w:rPr>
          <w:rFonts w:ascii="Arial" w:hAnsi="Arial" w:cs="Arial"/>
          <w:bCs/>
        </w:rPr>
        <w:t xml:space="preserve"> anyway</w:t>
      </w:r>
      <w:r>
        <w:rPr>
          <w:rFonts w:ascii="Arial" w:hAnsi="Arial" w:cs="Arial"/>
          <w:bCs/>
        </w:rPr>
        <w:t>.</w:t>
      </w:r>
    </w:p>
    <w:p w14:paraId="5747E950" w14:textId="3C12AD2C" w:rsidR="004F7DCA" w:rsidRDefault="004F7DCA" w:rsidP="004F7DCA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all the groups in the area know about IG/service board and the services we provide?</w:t>
      </w:r>
    </w:p>
    <w:p w14:paraId="338A3B77" w14:textId="68DDE40B" w:rsidR="004F7DCA" w:rsidRDefault="004F7DCA" w:rsidP="004F7DC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IG tries to stay in touch with the groups and let them know what we are doing.</w:t>
      </w:r>
    </w:p>
    <w:p w14:paraId="238261C6" w14:textId="7CC2BCE8" w:rsidR="004F7DCA" w:rsidRDefault="004F7DCA" w:rsidP="004F7DC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Since we began the practice of contacting each group, we have had an increase in donations.</w:t>
      </w:r>
    </w:p>
    <w:p w14:paraId="55D5FCED" w14:textId="739D26DC" w:rsidR="004F7DCA" w:rsidRDefault="004F7DCA" w:rsidP="004F7DC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the group has</w:t>
      </w:r>
      <w:r w:rsidR="00181FED">
        <w:rPr>
          <w:rFonts w:ascii="Arial" w:hAnsi="Arial" w:cs="Arial"/>
          <w:bCs/>
        </w:rPr>
        <w:t xml:space="preserve"> no</w:t>
      </w:r>
      <w:r>
        <w:rPr>
          <w:rFonts w:ascii="Arial" w:hAnsi="Arial" w:cs="Arial"/>
          <w:bCs/>
        </w:rPr>
        <w:t xml:space="preserve"> interest and </w:t>
      </w:r>
      <w:r w:rsidR="00181FED">
        <w:rPr>
          <w:rFonts w:ascii="Arial" w:hAnsi="Arial" w:cs="Arial"/>
          <w:bCs/>
        </w:rPr>
        <w:t>no</w:t>
      </w:r>
      <w:r>
        <w:rPr>
          <w:rFonts w:ascii="Arial" w:hAnsi="Arial" w:cs="Arial"/>
          <w:bCs/>
        </w:rPr>
        <w:t xml:space="preserve"> IG rep, it is hard to know if they are aware of services.</w:t>
      </w:r>
    </w:p>
    <w:p w14:paraId="656AE714" w14:textId="33CCEBF0" w:rsidR="004F7DCA" w:rsidRDefault="004F7DCA" w:rsidP="004F7DC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are 12-15 reps out of 27 meetings. </w:t>
      </w:r>
    </w:p>
    <w:p w14:paraId="578434D2" w14:textId="7A33A3B3" w:rsidR="004F7DCA" w:rsidRDefault="004F7DCA" w:rsidP="004F7DC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MBI has a designated downloader. Being the designated downloader is way to let people at a group know what is going on, even if they don’t have a rep. </w:t>
      </w:r>
    </w:p>
    <w:p w14:paraId="0D548BA6" w14:textId="2A1C1339" w:rsidR="004F7DCA" w:rsidRDefault="004F7DCA" w:rsidP="004F7DC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When making round</w:t>
      </w:r>
      <w:r w:rsidR="00181FED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of calls to groups, we could ask </w:t>
      </w:r>
      <w:r w:rsidR="000968D1">
        <w:rPr>
          <w:rFonts w:ascii="Arial" w:hAnsi="Arial" w:cs="Arial"/>
          <w:bCs/>
        </w:rPr>
        <w:t>if they want a designated downloader.</w:t>
      </w:r>
    </w:p>
    <w:p w14:paraId="38222966" w14:textId="6BF73C23" w:rsidR="000968D1" w:rsidRDefault="000968D1" w:rsidP="000968D1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we keep in touch with groups who don’t send reps or money to IG?</w:t>
      </w:r>
    </w:p>
    <w:p w14:paraId="06CAF6B1" w14:textId="121A3BAA" w:rsidR="000968D1" w:rsidRDefault="000968D1" w:rsidP="000968D1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Meeting announcements are sent to all who have ever been to the IG meeting.</w:t>
      </w:r>
    </w:p>
    <w:p w14:paraId="7365C839" w14:textId="120AC431" w:rsidR="000968D1" w:rsidRDefault="000968D1" w:rsidP="000968D1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Every 6 months or so we try to contact all groups to provide info and let them know of IG meetings, and ask if they have an IG rep. </w:t>
      </w:r>
    </w:p>
    <w:p w14:paraId="421545B8" w14:textId="5B155F36" w:rsidR="000968D1" w:rsidRDefault="000968D1" w:rsidP="000968D1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are not doing enough to develop meaningful contacts with groups who don’t have an IG rep. Perhaps have a person go to those meetings and explain the importance of sending a rep.</w:t>
      </w:r>
    </w:p>
    <w:p w14:paraId="5DF27ECB" w14:textId="4BE25718" w:rsidR="000968D1" w:rsidRDefault="000968D1" w:rsidP="000968D1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have tried in the past to do </w:t>
      </w:r>
      <w:proofErr w:type="gramStart"/>
      <w:r>
        <w:rPr>
          <w:rFonts w:ascii="Arial" w:hAnsi="Arial" w:cs="Arial"/>
          <w:bCs/>
        </w:rPr>
        <w:t>that</w:t>
      </w:r>
      <w:proofErr w:type="gramEnd"/>
      <w:r>
        <w:rPr>
          <w:rFonts w:ascii="Arial" w:hAnsi="Arial" w:cs="Arial"/>
          <w:bCs/>
        </w:rPr>
        <w:t xml:space="preserve"> but </w:t>
      </w:r>
      <w:r w:rsidR="00181FED">
        <w:rPr>
          <w:rFonts w:ascii="Arial" w:hAnsi="Arial" w:cs="Arial"/>
          <w:bCs/>
        </w:rPr>
        <w:t xml:space="preserve">it is </w:t>
      </w:r>
      <w:r>
        <w:rPr>
          <w:rFonts w:ascii="Arial" w:hAnsi="Arial" w:cs="Arial"/>
          <w:bCs/>
        </w:rPr>
        <w:t xml:space="preserve">difficult to get volunteers to go to </w:t>
      </w:r>
      <w:r w:rsidR="00181FED">
        <w:rPr>
          <w:rFonts w:ascii="Arial" w:hAnsi="Arial" w:cs="Arial"/>
          <w:bCs/>
        </w:rPr>
        <w:t>distant</w:t>
      </w:r>
      <w:r>
        <w:rPr>
          <w:rFonts w:ascii="Arial" w:hAnsi="Arial" w:cs="Arial"/>
          <w:bCs/>
        </w:rPr>
        <w:t xml:space="preserve"> meetings. If they don’t believe there is enough value to send someone here, they won’t send someone here. </w:t>
      </w:r>
    </w:p>
    <w:p w14:paraId="44329967" w14:textId="26D4B2D4" w:rsidR="000968D1" w:rsidRDefault="005840CC" w:rsidP="000968D1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Addressing the fairness of what it takes to get things done, the </w:t>
      </w:r>
      <w:r w:rsidR="000968D1">
        <w:rPr>
          <w:rFonts w:ascii="Arial" w:hAnsi="Arial" w:cs="Arial"/>
          <w:bCs/>
        </w:rPr>
        <w:t xml:space="preserve">reality </w:t>
      </w:r>
      <w:r>
        <w:rPr>
          <w:rFonts w:ascii="Arial" w:hAnsi="Arial" w:cs="Arial"/>
          <w:bCs/>
        </w:rPr>
        <w:t xml:space="preserve">may be that the people here will always </w:t>
      </w:r>
      <w:r w:rsidR="000968D1">
        <w:rPr>
          <w:rFonts w:ascii="Arial" w:hAnsi="Arial" w:cs="Arial"/>
          <w:bCs/>
        </w:rPr>
        <w:t xml:space="preserve">do more than </w:t>
      </w:r>
      <w:r>
        <w:rPr>
          <w:rFonts w:ascii="Arial" w:hAnsi="Arial" w:cs="Arial"/>
          <w:bCs/>
        </w:rPr>
        <w:t>others</w:t>
      </w:r>
      <w:r w:rsidR="000968D1">
        <w:rPr>
          <w:rFonts w:ascii="Arial" w:hAnsi="Arial" w:cs="Arial"/>
          <w:bCs/>
        </w:rPr>
        <w:t xml:space="preserve">. </w:t>
      </w:r>
    </w:p>
    <w:p w14:paraId="2798FD7D" w14:textId="51759A1F" w:rsidR="000968D1" w:rsidRDefault="000968D1" w:rsidP="000968D1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might also be a generational thing. How do we send a message out to everyone, no matter their age or length of time in OA? Need to get message out </w:t>
      </w:r>
      <w:r w:rsidR="00181FED">
        <w:rPr>
          <w:rFonts w:ascii="Arial" w:hAnsi="Arial" w:cs="Arial"/>
          <w:bCs/>
        </w:rPr>
        <w:t xml:space="preserve">about </w:t>
      </w:r>
      <w:r>
        <w:rPr>
          <w:rFonts w:ascii="Arial" w:hAnsi="Arial" w:cs="Arial"/>
          <w:bCs/>
        </w:rPr>
        <w:t xml:space="preserve">how do we help OA survive and </w:t>
      </w:r>
      <w:r w:rsidR="00181FED">
        <w:rPr>
          <w:rFonts w:ascii="Arial" w:hAnsi="Arial" w:cs="Arial"/>
          <w:bCs/>
        </w:rPr>
        <w:t xml:space="preserve">help </w:t>
      </w:r>
      <w:r>
        <w:rPr>
          <w:rFonts w:ascii="Arial" w:hAnsi="Arial" w:cs="Arial"/>
          <w:bCs/>
        </w:rPr>
        <w:t>floundering groups?</w:t>
      </w:r>
    </w:p>
    <w:p w14:paraId="5AA55764" w14:textId="00228D4E" w:rsidR="000968D1" w:rsidRDefault="000968D1" w:rsidP="000968D1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might be a real question for further attention.</w:t>
      </w:r>
    </w:p>
    <w:p w14:paraId="48939312" w14:textId="1F30A6E7" w:rsidR="000968D1" w:rsidRDefault="000968D1" w:rsidP="000968D1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Some groups are very small, and some groups have a lot of newcomers who are trying to get their abstinence. </w:t>
      </w:r>
    </w:p>
    <w:p w14:paraId="287FA82A" w14:textId="58AEA8B2" w:rsidR="00E7007E" w:rsidRDefault="00E7007E" w:rsidP="00F7438E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IG </w:t>
      </w:r>
      <w:proofErr w:type="gramStart"/>
      <w:r>
        <w:rPr>
          <w:rFonts w:ascii="Arial" w:hAnsi="Arial" w:cs="Arial"/>
          <w:bCs/>
        </w:rPr>
        <w:t>has to</w:t>
      </w:r>
      <w:proofErr w:type="gramEnd"/>
      <w:r>
        <w:rPr>
          <w:rFonts w:ascii="Arial" w:hAnsi="Arial" w:cs="Arial"/>
          <w:bCs/>
        </w:rPr>
        <w:t xml:space="preserve"> be attractive, just like the personal attraction when 12-stepping an individual.</w:t>
      </w:r>
    </w:p>
    <w:p w14:paraId="3F8A98D8" w14:textId="3C660395" w:rsidR="00E7007E" w:rsidRDefault="00181FED" w:rsidP="00F7438E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Questions related to communicating with groups</w:t>
      </w:r>
    </w:p>
    <w:p w14:paraId="7C7282D9" w14:textId="2923B567" w:rsidR="00E7007E" w:rsidRDefault="00E7007E" w:rsidP="00F7438E">
      <w:pPr>
        <w:pStyle w:val="ListParagraph"/>
        <w:numPr>
          <w:ilvl w:val="0"/>
          <w:numId w:val="15"/>
        </w:numPr>
        <w:tabs>
          <w:tab w:val="left" w:pos="144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have no newsletter. It was very difficult to get contributions. It was quarterly with a list with all the meetings. </w:t>
      </w:r>
    </w:p>
    <w:p w14:paraId="59F2FFFE" w14:textId="5850F8C0" w:rsidR="00E7007E" w:rsidRDefault="00E7007E" w:rsidP="00F7438E">
      <w:pPr>
        <w:pStyle w:val="ListParagraph"/>
        <w:numPr>
          <w:ilvl w:val="0"/>
          <w:numId w:val="15"/>
        </w:numPr>
        <w:tabs>
          <w:tab w:val="left" w:pos="144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Treasurer informs groups who give contributions how she makes the 60/30/10 distribution.</w:t>
      </w:r>
    </w:p>
    <w:p w14:paraId="3563BB7C" w14:textId="60D24C9C" w:rsidR="00E7007E" w:rsidRDefault="00E7007E" w:rsidP="00F7438E">
      <w:pPr>
        <w:pStyle w:val="ListParagraph"/>
        <w:numPr>
          <w:ilvl w:val="0"/>
          <w:numId w:val="15"/>
        </w:numPr>
        <w:tabs>
          <w:tab w:val="left" w:pos="144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It’s important to reach out to all our member groups</w:t>
      </w:r>
      <w:r w:rsidR="00181FED">
        <w:rPr>
          <w:rFonts w:ascii="Arial" w:hAnsi="Arial" w:cs="Arial"/>
          <w:bCs/>
        </w:rPr>
        <w:t>, t</w:t>
      </w:r>
      <w:r>
        <w:rPr>
          <w:rFonts w:ascii="Arial" w:hAnsi="Arial" w:cs="Arial"/>
          <w:bCs/>
        </w:rPr>
        <w:t xml:space="preserve">o let them know that we’d love to have them join us. </w:t>
      </w:r>
    </w:p>
    <w:p w14:paraId="5D740879" w14:textId="2735C6CD" w:rsidR="00E7007E" w:rsidRDefault="00E7007E" w:rsidP="00F7438E">
      <w:pPr>
        <w:pStyle w:val="ListParagraph"/>
        <w:numPr>
          <w:ilvl w:val="0"/>
          <w:numId w:val="15"/>
        </w:numPr>
        <w:tabs>
          <w:tab w:val="left" w:pos="144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IG communication would be easier if we had a list of officers with contact info. Officers can also be reached by email at [service position]@metrowestoa.org, or </w:t>
      </w:r>
      <w:hyperlink r:id="rId8" w:history="1">
        <w:r w:rsidRPr="001E2A31">
          <w:rPr>
            <w:rStyle w:val="Hyperlink"/>
            <w:rFonts w:ascii="Arial" w:hAnsi="Arial" w:cs="Arial"/>
            <w:bCs/>
          </w:rPr>
          <w:t>info@metrowestoa.org</w:t>
        </w:r>
      </w:hyperlink>
      <w:r>
        <w:rPr>
          <w:rFonts w:ascii="Arial" w:hAnsi="Arial" w:cs="Arial"/>
          <w:bCs/>
        </w:rPr>
        <w:t>.</w:t>
      </w:r>
    </w:p>
    <w:p w14:paraId="5518651D" w14:textId="01A5B04A" w:rsidR="00891A53" w:rsidRDefault="00891A53" w:rsidP="00F7438E">
      <w:pPr>
        <w:pStyle w:val="ListParagraph"/>
        <w:numPr>
          <w:ilvl w:val="0"/>
          <w:numId w:val="15"/>
        </w:numPr>
        <w:tabs>
          <w:tab w:val="left" w:pos="144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do sponsor workshops and a yearly retreat. Used to sponsor holiday marathon meetings. </w:t>
      </w:r>
    </w:p>
    <w:p w14:paraId="4C68BE2E" w14:textId="51413748" w:rsidR="00891A53" w:rsidRDefault="00891A53" w:rsidP="00F7438E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Literature: </w:t>
      </w:r>
    </w:p>
    <w:p w14:paraId="52314394" w14:textId="200096A0" w:rsidR="00E7007E" w:rsidRDefault="00891A53" w:rsidP="00F7438E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do have a stock of literature but need to find a new location for it. Lisa Dee will take the retreat materials. There are materials for professional and PI outreach. </w:t>
      </w:r>
    </w:p>
    <w:p w14:paraId="519F2C33" w14:textId="4B1DE578" w:rsidR="00891A53" w:rsidRDefault="00891A53" w:rsidP="00F7438E">
      <w:pPr>
        <w:spacing w:line="24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  Do we help new members find sponsors?</w:t>
      </w:r>
    </w:p>
    <w:p w14:paraId="2D6ED156" w14:textId="3E912BC1" w:rsidR="00891A53" w:rsidRDefault="00891A53" w:rsidP="00F7438E">
      <w:pPr>
        <w:spacing w:line="24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-</w:t>
      </w:r>
      <w:r>
        <w:rPr>
          <w:rFonts w:ascii="Arial" w:hAnsi="Arial" w:cs="Arial"/>
          <w:bCs/>
        </w:rPr>
        <w:tab/>
        <w:t>We do have a sponsor bank, set up as a response to survey a year or so ago.</w:t>
      </w:r>
    </w:p>
    <w:p w14:paraId="6E705967" w14:textId="624868EC" w:rsidR="00891A53" w:rsidRDefault="00891A53" w:rsidP="00F7438E">
      <w:pPr>
        <w:spacing w:line="24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-</w:t>
      </w:r>
      <w:r>
        <w:rPr>
          <w:rFonts w:ascii="Arial" w:hAnsi="Arial" w:cs="Arial"/>
          <w:bCs/>
        </w:rPr>
        <w:tab/>
        <w:t>We could do more sponsor training workshops.</w:t>
      </w:r>
    </w:p>
    <w:p w14:paraId="0EEE0F76" w14:textId="5688FC41" w:rsidR="00891A53" w:rsidRDefault="00891A53" w:rsidP="00F7438E">
      <w:pPr>
        <w:spacing w:line="24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</w:t>
      </w:r>
      <w:r w:rsidR="00F7438E">
        <w:rPr>
          <w:rFonts w:ascii="Arial" w:hAnsi="Arial" w:cs="Arial"/>
          <w:bCs/>
        </w:rPr>
        <w:tab/>
        <w:t>We do have a speaker bank.</w:t>
      </w:r>
    </w:p>
    <w:p w14:paraId="37DB3C2D" w14:textId="215B7E66" w:rsidR="00F7438E" w:rsidRDefault="00F7438E" w:rsidP="00F7438E">
      <w:pPr>
        <w:spacing w:line="24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   How do we help floundering groups?</w:t>
      </w:r>
    </w:p>
    <w:p w14:paraId="5DDA4712" w14:textId="514EDE2A" w:rsidR="00F7438E" w:rsidRDefault="00F7438E" w:rsidP="00F7438E">
      <w:pPr>
        <w:spacing w:line="240" w:lineRule="auto"/>
        <w:ind w:left="144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   We make announcements if a group is struggling and needs help. </w:t>
      </w:r>
    </w:p>
    <w:p w14:paraId="4E0CD3C3" w14:textId="28748E52" w:rsidR="00F7438E" w:rsidRDefault="00F7438E" w:rsidP="00F7438E">
      <w:pPr>
        <w:spacing w:line="240" w:lineRule="auto"/>
        <w:ind w:left="144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</w:r>
      <w:r w:rsidR="00181FED">
        <w:rPr>
          <w:rFonts w:ascii="Arial" w:hAnsi="Arial" w:cs="Arial"/>
          <w:bCs/>
        </w:rPr>
        <w:t>It m</w:t>
      </w:r>
      <w:r>
        <w:rPr>
          <w:rFonts w:ascii="Arial" w:hAnsi="Arial" w:cs="Arial"/>
          <w:bCs/>
        </w:rPr>
        <w:t xml:space="preserve">ay help to have a person with experience help struggling meetings, giving them suggestions to build up the meeting. </w:t>
      </w:r>
      <w:r>
        <w:rPr>
          <w:rFonts w:ascii="Arial" w:hAnsi="Arial" w:cs="Arial"/>
          <w:bCs/>
        </w:rPr>
        <w:tab/>
      </w:r>
    </w:p>
    <w:p w14:paraId="679B652D" w14:textId="384FAE26" w:rsidR="00F7438E" w:rsidRDefault="00F7438E" w:rsidP="00F7438E">
      <w:pPr>
        <w:spacing w:line="240" w:lineRule="auto"/>
        <w:ind w:left="144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</w:r>
      <w:r w:rsidR="00181FED">
        <w:rPr>
          <w:rFonts w:ascii="Arial" w:hAnsi="Arial" w:cs="Arial"/>
          <w:bCs/>
        </w:rPr>
        <w:t>We may see fit</w:t>
      </w:r>
      <w:r>
        <w:rPr>
          <w:rFonts w:ascii="Arial" w:hAnsi="Arial" w:cs="Arial"/>
          <w:bCs/>
        </w:rPr>
        <w:t xml:space="preserve"> to offer a service to chair a group inventory meeting, send</w:t>
      </w:r>
      <w:r w:rsidR="00181FED">
        <w:rPr>
          <w:rFonts w:ascii="Arial" w:hAnsi="Arial" w:cs="Arial"/>
          <w:bCs/>
        </w:rPr>
        <w:t>ing</w:t>
      </w:r>
      <w:r>
        <w:rPr>
          <w:rFonts w:ascii="Arial" w:hAnsi="Arial" w:cs="Arial"/>
          <w:bCs/>
        </w:rPr>
        <w:t xml:space="preserve"> someone out to help run the inventory meeting. </w:t>
      </w:r>
    </w:p>
    <w:p w14:paraId="6088E34D" w14:textId="3AB76558" w:rsidR="00F7438E" w:rsidRDefault="00F7438E" w:rsidP="00F7438E">
      <w:pPr>
        <w:spacing w:line="240" w:lineRule="auto"/>
        <w:ind w:left="144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  <w:t>Do we go back to basic premise of what OA is? Basic premise</w:t>
      </w:r>
      <w:r w:rsidR="00181FED">
        <w:rPr>
          <w:rFonts w:ascii="Arial" w:hAnsi="Arial" w:cs="Arial"/>
          <w:bCs/>
        </w:rPr>
        <w:t xml:space="preserve"> is</w:t>
      </w:r>
      <w:r>
        <w:rPr>
          <w:rFonts w:ascii="Arial" w:hAnsi="Arial" w:cs="Arial"/>
          <w:bCs/>
        </w:rPr>
        <w:t xml:space="preserve"> that meetings are open to all</w:t>
      </w:r>
      <w:r w:rsidR="00181FED">
        <w:rPr>
          <w:rFonts w:ascii="Arial" w:hAnsi="Arial" w:cs="Arial"/>
          <w:bCs/>
        </w:rPr>
        <w:t>, e.g. sometimes “90 Day” meetings can feel exclusionary</w:t>
      </w:r>
      <w:r>
        <w:rPr>
          <w:rFonts w:ascii="Arial" w:hAnsi="Arial" w:cs="Arial"/>
          <w:bCs/>
        </w:rPr>
        <w:t>. Are other intergroups finding the same problem?</w:t>
      </w:r>
    </w:p>
    <w:p w14:paraId="2D08EA7A" w14:textId="0BABF469" w:rsidR="00F7438E" w:rsidRDefault="00F7438E" w:rsidP="00F7438E">
      <w:pPr>
        <w:spacing w:line="240" w:lineRule="auto"/>
        <w:ind w:left="144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  <w:t>How do we speak of different meeting</w:t>
      </w:r>
      <w:r w:rsidR="00864B41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when talking to others</w:t>
      </w:r>
      <w:r w:rsidR="00181FED">
        <w:rPr>
          <w:rFonts w:ascii="Arial" w:hAnsi="Arial" w:cs="Arial"/>
          <w:bCs/>
        </w:rPr>
        <w:t>--</w:t>
      </w:r>
      <w:r>
        <w:rPr>
          <w:rFonts w:ascii="Arial" w:hAnsi="Arial" w:cs="Arial"/>
          <w:bCs/>
        </w:rPr>
        <w:t>are we divisive?</w:t>
      </w:r>
    </w:p>
    <w:p w14:paraId="4A828D08" w14:textId="691ECF4F" w:rsidR="00864B41" w:rsidRDefault="00864B41" w:rsidP="00F7438E">
      <w:pPr>
        <w:spacing w:line="240" w:lineRule="auto"/>
        <w:ind w:left="144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  <w:t>Is the problem that new people come but don’t stay, or that we don’t adverti</w:t>
      </w:r>
      <w:r w:rsidR="005840CC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e?</w:t>
      </w:r>
      <w:r w:rsidR="00181FED">
        <w:rPr>
          <w:rFonts w:ascii="Arial" w:hAnsi="Arial" w:cs="Arial"/>
          <w:bCs/>
        </w:rPr>
        <w:t xml:space="preserve"> It’s both.</w:t>
      </w:r>
      <w:r>
        <w:rPr>
          <w:rFonts w:ascii="Arial" w:hAnsi="Arial" w:cs="Arial"/>
          <w:bCs/>
        </w:rPr>
        <w:t xml:space="preserve"> It’s </w:t>
      </w:r>
      <w:r w:rsidR="00181FED">
        <w:rPr>
          <w:rFonts w:ascii="Arial" w:hAnsi="Arial" w:cs="Arial"/>
          <w:bCs/>
        </w:rPr>
        <w:t>also</w:t>
      </w:r>
      <w:r>
        <w:rPr>
          <w:rFonts w:ascii="Arial" w:hAnsi="Arial" w:cs="Arial"/>
          <w:bCs/>
        </w:rPr>
        <w:t xml:space="preserve"> getting the word out to all that OA exists. </w:t>
      </w:r>
    </w:p>
    <w:p w14:paraId="5D652345" w14:textId="77D7FD6C" w:rsidR="00864B41" w:rsidRDefault="00864B41" w:rsidP="00F7438E">
      <w:pPr>
        <w:spacing w:line="240" w:lineRule="auto"/>
        <w:ind w:left="144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  <w:t xml:space="preserve">MWI does have a Facebook page, and we run Google ads. We do have a social media presence. We have started reaching out to local colleges and hospitals. Region 6 does host workshops on how to carry the message, both in and out of OA. </w:t>
      </w:r>
    </w:p>
    <w:p w14:paraId="34221B36" w14:textId="46170C0F" w:rsidR="00864B41" w:rsidRDefault="00864B41" w:rsidP="00F7438E">
      <w:pPr>
        <w:spacing w:line="240" w:lineRule="auto"/>
        <w:ind w:left="144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  <w:t xml:space="preserve">It’s been about two years since we have had a booth at professional society meetings. </w:t>
      </w:r>
    </w:p>
    <w:p w14:paraId="7D3669E5" w14:textId="42218307" w:rsidR="00864B41" w:rsidRDefault="00864B41" w:rsidP="00F7438E">
      <w:pPr>
        <w:spacing w:line="240" w:lineRule="auto"/>
        <w:ind w:left="144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  <w:t>A group is developing a pamphlet to give to newcomers letting them know about OA.</w:t>
      </w:r>
    </w:p>
    <w:p w14:paraId="1AAC72E5" w14:textId="194159AE" w:rsidR="00864B41" w:rsidRDefault="00864B41" w:rsidP="00F7438E">
      <w:pPr>
        <w:spacing w:line="240" w:lineRule="auto"/>
        <w:ind w:left="144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  <w:t>We could form an ad hoc committee to explore merging with MBI.</w:t>
      </w:r>
    </w:p>
    <w:p w14:paraId="7B1A35FC" w14:textId="2DF3B095" w:rsidR="00864B41" w:rsidRDefault="00864B41" w:rsidP="00864B41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10.  February meeting agenda:</w:t>
      </w:r>
    </w:p>
    <w:p w14:paraId="78CA17E5" w14:textId="6E936571" w:rsidR="00864B41" w:rsidRDefault="00864B41" w:rsidP="00864B41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-    WSC questions</w:t>
      </w:r>
    </w:p>
    <w:p w14:paraId="27A786EE" w14:textId="66E4F2BC" w:rsidR="00864B41" w:rsidRDefault="00864B41" w:rsidP="00864B41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-    </w:t>
      </w:r>
      <w:r w:rsidR="003221ED">
        <w:rPr>
          <w:rFonts w:ascii="Arial" w:hAnsi="Arial" w:cs="Arial"/>
          <w:bCs/>
        </w:rPr>
        <w:t>Potential IG merger</w:t>
      </w:r>
    </w:p>
    <w:p w14:paraId="573960A7" w14:textId="4E2394BB" w:rsidR="00864B41" w:rsidRDefault="00864B41" w:rsidP="00356D16">
      <w:pPr>
        <w:spacing w:line="24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11. </w:t>
      </w:r>
      <w:r w:rsidR="00356D16">
        <w:rPr>
          <w:rFonts w:ascii="Arial" w:hAnsi="Arial" w:cs="Arial"/>
          <w:bCs/>
        </w:rPr>
        <w:t>Other 12</w:t>
      </w:r>
      <w:r w:rsidR="00356D16" w:rsidRPr="00356D16">
        <w:rPr>
          <w:rFonts w:ascii="Arial" w:hAnsi="Arial" w:cs="Arial"/>
          <w:bCs/>
          <w:vertAlign w:val="superscript"/>
        </w:rPr>
        <w:t>th</w:t>
      </w:r>
      <w:r w:rsidR="00356D16">
        <w:rPr>
          <w:rFonts w:ascii="Arial" w:hAnsi="Arial" w:cs="Arial"/>
          <w:bCs/>
        </w:rPr>
        <w:t xml:space="preserve"> Step within questions </w:t>
      </w:r>
      <w:r w:rsidR="00181FED">
        <w:rPr>
          <w:rFonts w:ascii="Arial" w:hAnsi="Arial" w:cs="Arial"/>
          <w:bCs/>
        </w:rPr>
        <w:t>we have mostly answered above.</w:t>
      </w:r>
    </w:p>
    <w:p w14:paraId="079A6464" w14:textId="1228B9D1" w:rsidR="00356D16" w:rsidRDefault="00356D16" w:rsidP="00356D16">
      <w:pPr>
        <w:spacing w:line="24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 Carrying the Message outside</w:t>
      </w:r>
    </w:p>
    <w:p w14:paraId="3F6D359B" w14:textId="22AA5DFC" w:rsidR="00356D16" w:rsidRDefault="00356D16" w:rsidP="00356D16">
      <w:pPr>
        <w:spacing w:line="24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</w:t>
      </w:r>
      <w:r>
        <w:rPr>
          <w:rFonts w:ascii="Arial" w:hAnsi="Arial" w:cs="Arial"/>
          <w:bCs/>
        </w:rPr>
        <w:tab/>
        <w:t>We are making a draft of a pamphlet to distribute to public places.</w:t>
      </w:r>
    </w:p>
    <w:p w14:paraId="7CE460EA" w14:textId="69EE855C" w:rsidR="00356D16" w:rsidRDefault="00356D16" w:rsidP="00356D16">
      <w:pPr>
        <w:tabs>
          <w:tab w:val="left" w:pos="1080"/>
        </w:tabs>
        <w:spacing w:line="24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</w:t>
      </w:r>
      <w:r>
        <w:rPr>
          <w:rFonts w:ascii="Arial" w:hAnsi="Arial" w:cs="Arial"/>
          <w:bCs/>
        </w:rPr>
        <w:tab/>
        <w:t xml:space="preserve">The multi-pronged approach to reaching people is very important: face-to-face, online, paper, </w:t>
      </w:r>
      <w:r>
        <w:rPr>
          <w:rFonts w:ascii="Arial" w:hAnsi="Arial" w:cs="Arial"/>
          <w:bCs/>
        </w:rPr>
        <w:tab/>
        <w:t>health care providers, professionals.</w:t>
      </w:r>
    </w:p>
    <w:p w14:paraId="498384AB" w14:textId="77777777" w:rsidR="00356D16" w:rsidRDefault="00356D16" w:rsidP="00356D16">
      <w:pPr>
        <w:tabs>
          <w:tab w:val="left" w:pos="1080"/>
        </w:tabs>
        <w:spacing w:line="24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</w:t>
      </w:r>
      <w:r>
        <w:rPr>
          <w:rFonts w:ascii="Arial" w:hAnsi="Arial" w:cs="Arial"/>
          <w:bCs/>
        </w:rPr>
        <w:tab/>
        <w:t xml:space="preserve">Have an event for anyone in a struggling meeting to come together, to offer suggestions to </w:t>
      </w:r>
    </w:p>
    <w:p w14:paraId="7E7EFEE6" w14:textId="52447EAE" w:rsidR="00356D16" w:rsidRDefault="00356D16" w:rsidP="00356D16">
      <w:pPr>
        <w:tabs>
          <w:tab w:val="left" w:pos="1080"/>
        </w:tabs>
        <w:spacing w:line="240" w:lineRule="auto"/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revitalize the meeting.</w:t>
      </w:r>
    </w:p>
    <w:p w14:paraId="28BCBD3E" w14:textId="2DB257CE" w:rsidR="00356D16" w:rsidRDefault="00356D16" w:rsidP="00356D16">
      <w:pPr>
        <w:pStyle w:val="ListParagraph"/>
        <w:numPr>
          <w:ilvl w:val="0"/>
          <w:numId w:val="15"/>
        </w:numPr>
        <w:tabs>
          <w:tab w:val="left" w:pos="108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is a gap in serving people of color. </w:t>
      </w:r>
    </w:p>
    <w:p w14:paraId="2DDF3F5F" w14:textId="668E909F" w:rsidR="00356D16" w:rsidRDefault="00356D16" w:rsidP="00356D16">
      <w:pPr>
        <w:pStyle w:val="ListParagraph"/>
        <w:numPr>
          <w:ilvl w:val="0"/>
          <w:numId w:val="15"/>
        </w:numPr>
        <w:tabs>
          <w:tab w:val="left" w:pos="108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Most meetings are in older building, churches, that are not handicapped accessible.</w:t>
      </w:r>
    </w:p>
    <w:p w14:paraId="5E071C2A" w14:textId="14C911FB" w:rsidR="003221ED" w:rsidRDefault="00356D16" w:rsidP="003221ED">
      <w:pPr>
        <w:pStyle w:val="ListParagraph"/>
        <w:numPr>
          <w:ilvl w:val="0"/>
          <w:numId w:val="15"/>
        </w:numPr>
        <w:tabs>
          <w:tab w:val="left" w:pos="108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Could be helpful </w:t>
      </w:r>
      <w:r w:rsidR="00181FED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 xml:space="preserve">talk about sharing the program across differences. </w:t>
      </w:r>
      <w:r w:rsidR="003221ED">
        <w:rPr>
          <w:rFonts w:ascii="Arial" w:hAnsi="Arial" w:cs="Arial"/>
          <w:bCs/>
        </w:rPr>
        <w:t xml:space="preserve">White people can share the message with people of color. </w:t>
      </w:r>
    </w:p>
    <w:p w14:paraId="7D123BF3" w14:textId="6AF18319" w:rsidR="003221ED" w:rsidRDefault="003221ED" w:rsidP="003221ED">
      <w:pPr>
        <w:tabs>
          <w:tab w:val="left" w:pos="1080"/>
        </w:tabs>
        <w:spacing w:line="240" w:lineRule="auto"/>
        <w:rPr>
          <w:rFonts w:ascii="Arial" w:hAnsi="Arial" w:cs="Arial"/>
          <w:bCs/>
        </w:rPr>
      </w:pPr>
    </w:p>
    <w:p w14:paraId="4E3F3AEF" w14:textId="68092CF1" w:rsidR="003221ED" w:rsidRDefault="003221ED" w:rsidP="003221ED">
      <w:pPr>
        <w:tabs>
          <w:tab w:val="left" w:pos="108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181FED">
        <w:rPr>
          <w:rFonts w:ascii="Arial" w:hAnsi="Arial" w:cs="Arial"/>
          <w:bCs/>
        </w:rPr>
        <w:t>In summary, w</w:t>
      </w:r>
      <w:r>
        <w:rPr>
          <w:rFonts w:ascii="Arial" w:hAnsi="Arial" w:cs="Arial"/>
          <w:bCs/>
        </w:rPr>
        <w:t xml:space="preserve">e have been doing some good things and have identified areas where we need to improve. </w:t>
      </w:r>
    </w:p>
    <w:p w14:paraId="633FF701" w14:textId="024C59B4" w:rsidR="003221ED" w:rsidRPr="003221ED" w:rsidRDefault="00181FED" w:rsidP="00181FED">
      <w:pPr>
        <w:tabs>
          <w:tab w:val="left" w:pos="63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3221ED">
        <w:rPr>
          <w:rFonts w:ascii="Arial" w:hAnsi="Arial" w:cs="Arial"/>
          <w:bCs/>
        </w:rPr>
        <w:t xml:space="preserve">Thanks to </w:t>
      </w:r>
      <w:proofErr w:type="spellStart"/>
      <w:r w:rsidR="003221ED">
        <w:rPr>
          <w:rFonts w:ascii="Arial" w:hAnsi="Arial" w:cs="Arial"/>
          <w:bCs/>
        </w:rPr>
        <w:t>Yoojin</w:t>
      </w:r>
      <w:proofErr w:type="spellEnd"/>
      <w:r w:rsidR="003221ED">
        <w:rPr>
          <w:rFonts w:ascii="Arial" w:hAnsi="Arial" w:cs="Arial"/>
          <w:bCs/>
        </w:rPr>
        <w:t xml:space="preserve"> for leading.</w:t>
      </w:r>
    </w:p>
    <w:p w14:paraId="1E26DFC5" w14:textId="77777777" w:rsidR="004A64D7" w:rsidRPr="003E0182" w:rsidRDefault="004A64D7" w:rsidP="003E0182">
      <w:pPr>
        <w:spacing w:line="240" w:lineRule="auto"/>
        <w:rPr>
          <w:rFonts w:ascii="Arial" w:hAnsi="Arial" w:cs="Arial"/>
          <w:bCs/>
        </w:rPr>
      </w:pPr>
    </w:p>
    <w:p w14:paraId="2DD6D54E" w14:textId="77777777" w:rsidR="003E0182" w:rsidRPr="00A64199" w:rsidRDefault="003E0182" w:rsidP="002426EE">
      <w:pPr>
        <w:spacing w:line="240" w:lineRule="auto"/>
        <w:rPr>
          <w:rFonts w:ascii="Arial" w:hAnsi="Arial" w:cs="Arial"/>
          <w:b/>
          <w:u w:val="single"/>
        </w:rPr>
      </w:pPr>
    </w:p>
    <w:p w14:paraId="1CE50990" w14:textId="440D581E" w:rsidR="00A14965" w:rsidRPr="00A64199" w:rsidRDefault="003E0182" w:rsidP="00A14965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Up</w:t>
      </w:r>
      <w:r w:rsidR="00A14965">
        <w:rPr>
          <w:rFonts w:ascii="Arial" w:hAnsi="Arial" w:cs="Arial"/>
          <w:b/>
          <w:u w:val="single"/>
        </w:rPr>
        <w:t>coming MWI (or other) events:</w:t>
      </w:r>
    </w:p>
    <w:p w14:paraId="13AAEEE6" w14:textId="69A4C138" w:rsidR="00A14965" w:rsidRDefault="00A14965" w:rsidP="00A1496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Sunday MWI workshops 1:30-4:30pm, Youville Spaulding Cambridge:</w:t>
      </w:r>
    </w:p>
    <w:p w14:paraId="70956A2A" w14:textId="3C1E17C9" w:rsidR="00A14965" w:rsidRDefault="00A14965" w:rsidP="00A14965">
      <w:pPr>
        <w:pStyle w:val="ListParagraph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1/26/20: 11</w:t>
      </w:r>
      <w:r w:rsidRPr="00A1496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step / meditation</w:t>
      </w:r>
    </w:p>
    <w:p w14:paraId="69834266" w14:textId="4466D013" w:rsidR="00A14965" w:rsidRDefault="00A14965" w:rsidP="00A14965">
      <w:pPr>
        <w:pStyle w:val="ListParagraph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2/23/20: ‘On Awakening’ (needs another co-facilitator)</w:t>
      </w:r>
    </w:p>
    <w:p w14:paraId="37495241" w14:textId="3FACC668" w:rsidR="00A14965" w:rsidRDefault="00A14965" w:rsidP="00A14965">
      <w:pPr>
        <w:pStyle w:val="ListParagraph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3/29/20: Resentment and art-as-inventory</w:t>
      </w:r>
    </w:p>
    <w:p w14:paraId="62445095" w14:textId="1C83CF65" w:rsidR="004814B4" w:rsidRPr="00A14965" w:rsidRDefault="004814B4" w:rsidP="00A14965">
      <w:pPr>
        <w:pStyle w:val="ListParagraph"/>
        <w:spacing w:line="240" w:lineRule="auto"/>
        <w:rPr>
          <w:rFonts w:ascii="Arial" w:hAnsi="Arial" w:cs="Arial"/>
          <w:bCs/>
        </w:rPr>
      </w:pPr>
      <w:bookmarkStart w:id="0" w:name="_GoBack"/>
      <w:bookmarkEnd w:id="0"/>
    </w:p>
    <w:p w14:paraId="303EEB30" w14:textId="77777777" w:rsidR="00A14965" w:rsidRDefault="00A14965" w:rsidP="00A14965">
      <w:pPr>
        <w:pStyle w:val="ListParagraph"/>
        <w:spacing w:line="240" w:lineRule="auto"/>
        <w:rPr>
          <w:rFonts w:ascii="Arial" w:hAnsi="Arial" w:cs="Arial"/>
          <w:bCs/>
        </w:rPr>
      </w:pPr>
    </w:p>
    <w:p w14:paraId="39AA46C5" w14:textId="13DE835E" w:rsidR="00D519F7" w:rsidRPr="00A14965" w:rsidRDefault="00D519F7" w:rsidP="00A14965">
      <w:pPr>
        <w:spacing w:line="240" w:lineRule="auto"/>
        <w:rPr>
          <w:rFonts w:ascii="Arial" w:hAnsi="Arial" w:cs="Arial"/>
          <w:b/>
          <w:u w:val="single"/>
        </w:rPr>
      </w:pPr>
      <w:r w:rsidRPr="00A14965">
        <w:rPr>
          <w:rFonts w:ascii="Arial" w:hAnsi="Arial" w:cs="Arial"/>
          <w:b/>
          <w:u w:val="single"/>
        </w:rPr>
        <w:t>Summary of Announcements for IG Reps</w:t>
      </w:r>
    </w:p>
    <w:p w14:paraId="26F9C9D7" w14:textId="3450B3F8" w:rsidR="00A14965" w:rsidRDefault="00A14965" w:rsidP="002426E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Sunday MWI Workshop, 1:30 to 4:30, Youville Spaulding Cambridge, 1/26/20: 11</w:t>
      </w:r>
      <w:r w:rsidRPr="00A1496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Step/Meditation</w:t>
      </w:r>
    </w:p>
    <w:p w14:paraId="1E9FD23E" w14:textId="6503DAEB" w:rsidR="00E230F8" w:rsidRDefault="00E230F8" w:rsidP="002426E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A64199">
        <w:rPr>
          <w:rFonts w:ascii="Arial" w:hAnsi="Arial" w:cs="Arial"/>
        </w:rPr>
        <w:t>Volunteers for service are needed</w:t>
      </w:r>
      <w:r w:rsidR="008469A5" w:rsidRPr="00A64199">
        <w:rPr>
          <w:rFonts w:ascii="Arial" w:hAnsi="Arial" w:cs="Arial"/>
        </w:rPr>
        <w:t>. Contact your Intergroup Representative.</w:t>
      </w:r>
    </w:p>
    <w:p w14:paraId="5FF261C7" w14:textId="27944170" w:rsidR="00AB653F" w:rsidRDefault="00AB653F" w:rsidP="002426E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Local meeting updates on website.</w:t>
      </w:r>
    </w:p>
    <w:p w14:paraId="7D9F2167" w14:textId="203AD478" w:rsidR="00AB653F" w:rsidRDefault="00AB653F" w:rsidP="002426E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Flyers </w:t>
      </w:r>
      <w:r w:rsidR="00BA43D4">
        <w:rPr>
          <w:rFonts w:ascii="Arial" w:hAnsi="Arial" w:cs="Arial"/>
        </w:rPr>
        <w:t xml:space="preserve">available </w:t>
      </w:r>
      <w:r>
        <w:rPr>
          <w:rFonts w:ascii="Arial" w:hAnsi="Arial" w:cs="Arial"/>
        </w:rPr>
        <w:t>on website</w:t>
      </w:r>
      <w:r w:rsidR="00BA43D4">
        <w:rPr>
          <w:rFonts w:ascii="Arial" w:hAnsi="Arial" w:cs="Arial"/>
        </w:rPr>
        <w:t>.</w:t>
      </w:r>
    </w:p>
    <w:p w14:paraId="6D5C81FB" w14:textId="3DA2C8AB" w:rsidR="003A23EF" w:rsidRDefault="00CF2038" w:rsidP="002426E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A23EF">
        <w:rPr>
          <w:rFonts w:ascii="Arial" w:hAnsi="Arial" w:cs="Arial"/>
        </w:rPr>
        <w:t>ommittee members needed</w:t>
      </w:r>
      <w:r w:rsidR="00BA43D4">
        <w:rPr>
          <w:rFonts w:ascii="Arial" w:hAnsi="Arial" w:cs="Arial"/>
        </w:rPr>
        <w:t xml:space="preserve"> for retreat in 2020.</w:t>
      </w:r>
    </w:p>
    <w:p w14:paraId="60FC9E6C" w14:textId="4124FB5F" w:rsidR="00181FED" w:rsidRDefault="00181FED" w:rsidP="002426E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Speaker bank and sponsorship bank.</w:t>
      </w:r>
    </w:p>
    <w:p w14:paraId="0BFCD143" w14:textId="7CF4A3EB" w:rsidR="00F04E57" w:rsidRPr="00A64199" w:rsidRDefault="00F04E57" w:rsidP="002426EE">
      <w:pPr>
        <w:spacing w:line="240" w:lineRule="auto"/>
        <w:ind w:left="360"/>
        <w:rPr>
          <w:rFonts w:ascii="Arial" w:hAnsi="Arial" w:cs="Arial"/>
        </w:rPr>
      </w:pPr>
    </w:p>
    <w:p w14:paraId="1BD25E4A" w14:textId="46473F91" w:rsidR="00F04E57" w:rsidRPr="00A64199" w:rsidRDefault="00F04E57" w:rsidP="002426EE">
      <w:pPr>
        <w:pStyle w:val="WW-Default1"/>
        <w:rPr>
          <w:rFonts w:ascii="Arial" w:hAnsi="Arial" w:cs="Arial"/>
          <w:sz w:val="22"/>
          <w:szCs w:val="22"/>
        </w:rPr>
      </w:pPr>
      <w:r w:rsidRPr="00A64199">
        <w:rPr>
          <w:rFonts w:ascii="Arial" w:hAnsi="Arial" w:cs="Arial"/>
          <w:sz w:val="22"/>
          <w:szCs w:val="22"/>
        </w:rPr>
        <w:t>The meeting adjourned at 10:</w:t>
      </w:r>
      <w:r w:rsidR="00181FED">
        <w:rPr>
          <w:rFonts w:ascii="Arial" w:hAnsi="Arial" w:cs="Arial"/>
          <w:sz w:val="22"/>
          <w:szCs w:val="22"/>
        </w:rPr>
        <w:t>4</w:t>
      </w:r>
      <w:r w:rsidR="004A36D6">
        <w:rPr>
          <w:rFonts w:ascii="Arial" w:hAnsi="Arial" w:cs="Arial"/>
          <w:sz w:val="22"/>
          <w:szCs w:val="22"/>
        </w:rPr>
        <w:t>5</w:t>
      </w:r>
      <w:r w:rsidR="009C3C00" w:rsidRPr="00A64199">
        <w:rPr>
          <w:rFonts w:ascii="Arial" w:hAnsi="Arial" w:cs="Arial"/>
          <w:sz w:val="22"/>
          <w:szCs w:val="22"/>
        </w:rPr>
        <w:t xml:space="preserve"> </w:t>
      </w:r>
      <w:r w:rsidRPr="00A64199">
        <w:rPr>
          <w:rFonts w:ascii="Arial" w:hAnsi="Arial" w:cs="Arial"/>
          <w:sz w:val="22"/>
          <w:szCs w:val="22"/>
        </w:rPr>
        <w:t xml:space="preserve">am with </w:t>
      </w:r>
      <w:r w:rsidR="00181FED">
        <w:rPr>
          <w:rFonts w:ascii="Arial" w:hAnsi="Arial" w:cs="Arial"/>
          <w:sz w:val="22"/>
          <w:szCs w:val="22"/>
        </w:rPr>
        <w:t>the Serenity Prayer</w:t>
      </w:r>
      <w:r w:rsidRPr="00A64199">
        <w:rPr>
          <w:rFonts w:ascii="Arial" w:hAnsi="Arial" w:cs="Arial"/>
          <w:sz w:val="22"/>
          <w:szCs w:val="22"/>
        </w:rPr>
        <w:t>.</w:t>
      </w:r>
    </w:p>
    <w:p w14:paraId="7077FA52" w14:textId="77777777" w:rsidR="00F04E57" w:rsidRPr="00A64199" w:rsidRDefault="00F04E57" w:rsidP="002426EE">
      <w:pPr>
        <w:pStyle w:val="WW-Default1"/>
        <w:rPr>
          <w:rFonts w:ascii="Arial" w:hAnsi="Arial" w:cs="Arial"/>
          <w:sz w:val="22"/>
          <w:szCs w:val="22"/>
        </w:rPr>
      </w:pPr>
    </w:p>
    <w:p w14:paraId="487E62B5" w14:textId="6CA36980" w:rsidR="00F04E57" w:rsidRPr="0017021D" w:rsidRDefault="00F04E57" w:rsidP="002426EE">
      <w:pPr>
        <w:pStyle w:val="WW-Default1"/>
        <w:rPr>
          <w:rFonts w:ascii="Arial" w:hAnsi="Arial" w:cs="Arial"/>
        </w:rPr>
      </w:pPr>
      <w:r w:rsidRPr="00A64199">
        <w:rPr>
          <w:rFonts w:ascii="Arial" w:hAnsi="Arial" w:cs="Arial"/>
          <w:sz w:val="22"/>
          <w:szCs w:val="22"/>
        </w:rPr>
        <w:t>Respectfully submitt</w:t>
      </w:r>
      <w:r w:rsidRPr="007401D4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by </w:t>
      </w:r>
      <w:r w:rsidR="008469A5">
        <w:rPr>
          <w:rFonts w:ascii="Arial" w:hAnsi="Arial" w:cs="Arial"/>
        </w:rPr>
        <w:t>Sue Mascioli</w:t>
      </w:r>
      <w:r>
        <w:rPr>
          <w:rFonts w:ascii="Arial" w:hAnsi="Arial" w:cs="Arial"/>
        </w:rPr>
        <w:t>, Recording Secretary</w:t>
      </w:r>
    </w:p>
    <w:sectPr w:rsidR="00F04E57" w:rsidRPr="0017021D" w:rsidSect="00181FED">
      <w:footerReference w:type="default" r:id="rId9"/>
      <w:type w:val="continuous"/>
      <w:pgSz w:w="12240" w:h="15840"/>
      <w:pgMar w:top="900" w:right="576" w:bottom="900" w:left="576" w:header="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417BB" w14:textId="77777777" w:rsidR="004D7206" w:rsidRDefault="004D7206">
      <w:pPr>
        <w:spacing w:line="240" w:lineRule="auto"/>
      </w:pPr>
      <w:r>
        <w:separator/>
      </w:r>
    </w:p>
  </w:endnote>
  <w:endnote w:type="continuationSeparator" w:id="0">
    <w:p w14:paraId="7B21A748" w14:textId="77777777" w:rsidR="004D7206" w:rsidRDefault="004D7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ED0B" w14:textId="77777777" w:rsidR="00E710B8" w:rsidRPr="00E710B8" w:rsidRDefault="00F04E57" w:rsidP="00E710B8">
    <w:pPr>
      <w:pStyle w:val="Footer"/>
      <w:tabs>
        <w:tab w:val="clear" w:pos="4680"/>
        <w:tab w:val="left" w:pos="5760"/>
      </w:tabs>
      <w:rPr>
        <w:sz w:val="20"/>
        <w:szCs w:val="20"/>
      </w:rPr>
    </w:pPr>
    <w:r w:rsidRPr="00E710B8">
      <w:rPr>
        <w:sz w:val="20"/>
        <w:szCs w:val="20"/>
      </w:rPr>
      <w:fldChar w:fldCharType="begin"/>
    </w:r>
    <w:r w:rsidRPr="00E710B8">
      <w:rPr>
        <w:sz w:val="20"/>
        <w:szCs w:val="20"/>
      </w:rPr>
      <w:instrText xml:space="preserve"> FILENAME   \* MERGEFORMAT </w:instrText>
    </w:r>
    <w:r w:rsidRPr="00E710B8">
      <w:rPr>
        <w:sz w:val="20"/>
        <w:szCs w:val="20"/>
      </w:rPr>
      <w:fldChar w:fldCharType="separate"/>
    </w:r>
    <w:r w:rsidRPr="00E710B8">
      <w:rPr>
        <w:noProof/>
        <w:sz w:val="20"/>
        <w:szCs w:val="20"/>
      </w:rPr>
      <w:t>MWI Meeting Minutes 2019_09.docx</w:t>
    </w:r>
    <w:r w:rsidRPr="00E710B8">
      <w:rPr>
        <w:sz w:val="20"/>
        <w:szCs w:val="20"/>
      </w:rPr>
      <w:fldChar w:fldCharType="end"/>
    </w:r>
    <w:r w:rsidRPr="00E710B8">
      <w:rPr>
        <w:sz w:val="20"/>
        <w:szCs w:val="20"/>
      </w:rPr>
      <w:tab/>
    </w:r>
    <w:r w:rsidRPr="00E710B8">
      <w:rPr>
        <w:sz w:val="20"/>
        <w:szCs w:val="20"/>
      </w:rPr>
      <w:fldChar w:fldCharType="begin"/>
    </w:r>
    <w:r w:rsidRPr="00E710B8">
      <w:rPr>
        <w:sz w:val="20"/>
        <w:szCs w:val="20"/>
      </w:rPr>
      <w:instrText xml:space="preserve"> PAGE   \* MERGEFORMAT </w:instrText>
    </w:r>
    <w:r w:rsidRPr="00E710B8">
      <w:rPr>
        <w:sz w:val="20"/>
        <w:szCs w:val="20"/>
      </w:rPr>
      <w:fldChar w:fldCharType="separate"/>
    </w:r>
    <w:r w:rsidRPr="00E710B8">
      <w:rPr>
        <w:noProof/>
        <w:sz w:val="20"/>
        <w:szCs w:val="20"/>
      </w:rPr>
      <w:t>2</w:t>
    </w:r>
    <w:r w:rsidRPr="00E710B8">
      <w:rPr>
        <w:sz w:val="20"/>
        <w:szCs w:val="20"/>
      </w:rPr>
      <w:fldChar w:fldCharType="end"/>
    </w:r>
    <w:r w:rsidRPr="00E710B8">
      <w:rPr>
        <w:sz w:val="20"/>
        <w:szCs w:val="20"/>
      </w:rPr>
      <w:tab/>
    </w:r>
    <w:r w:rsidRPr="00E710B8">
      <w:rPr>
        <w:sz w:val="20"/>
        <w:szCs w:val="20"/>
      </w:rPr>
      <w:tab/>
      <w:t>9/9/2019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F50DB" w14:textId="77777777" w:rsidR="004D7206" w:rsidRDefault="004D7206">
      <w:pPr>
        <w:spacing w:line="240" w:lineRule="auto"/>
      </w:pPr>
      <w:r>
        <w:separator/>
      </w:r>
    </w:p>
  </w:footnote>
  <w:footnote w:type="continuationSeparator" w:id="0">
    <w:p w14:paraId="64C684F5" w14:textId="77777777" w:rsidR="004D7206" w:rsidRDefault="004D72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4F3A"/>
    <w:multiLevelType w:val="multilevel"/>
    <w:tmpl w:val="7458E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1C3048"/>
    <w:multiLevelType w:val="hybridMultilevel"/>
    <w:tmpl w:val="124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34777"/>
    <w:multiLevelType w:val="hybridMultilevel"/>
    <w:tmpl w:val="2B42CE5A"/>
    <w:lvl w:ilvl="0" w:tplc="96F238D2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11703"/>
    <w:multiLevelType w:val="hybridMultilevel"/>
    <w:tmpl w:val="1F7A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F1E00"/>
    <w:multiLevelType w:val="hybridMultilevel"/>
    <w:tmpl w:val="20FEFE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432AE5"/>
    <w:multiLevelType w:val="hybridMultilevel"/>
    <w:tmpl w:val="E51E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E7120"/>
    <w:multiLevelType w:val="hybridMultilevel"/>
    <w:tmpl w:val="4BDA76DA"/>
    <w:lvl w:ilvl="0" w:tplc="F2788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8B4663"/>
    <w:multiLevelType w:val="hybridMultilevel"/>
    <w:tmpl w:val="FEC6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220FB"/>
    <w:multiLevelType w:val="hybridMultilevel"/>
    <w:tmpl w:val="4B7085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AA754A"/>
    <w:multiLevelType w:val="hybridMultilevel"/>
    <w:tmpl w:val="050E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B727A"/>
    <w:multiLevelType w:val="hybridMultilevel"/>
    <w:tmpl w:val="139806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B0E7A03"/>
    <w:multiLevelType w:val="hybridMultilevel"/>
    <w:tmpl w:val="2264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7382B"/>
    <w:multiLevelType w:val="hybridMultilevel"/>
    <w:tmpl w:val="A2FE8482"/>
    <w:lvl w:ilvl="0" w:tplc="4E0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956B6D"/>
    <w:multiLevelType w:val="hybridMultilevel"/>
    <w:tmpl w:val="FA96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25457"/>
    <w:multiLevelType w:val="hybridMultilevel"/>
    <w:tmpl w:val="C1C2A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6E"/>
    <w:rsid w:val="000968D1"/>
    <w:rsid w:val="000B3BBA"/>
    <w:rsid w:val="00116391"/>
    <w:rsid w:val="001201CC"/>
    <w:rsid w:val="0017021D"/>
    <w:rsid w:val="00177EA9"/>
    <w:rsid w:val="00181FED"/>
    <w:rsid w:val="002426EE"/>
    <w:rsid w:val="002B3347"/>
    <w:rsid w:val="002C196B"/>
    <w:rsid w:val="00310104"/>
    <w:rsid w:val="003221ED"/>
    <w:rsid w:val="00356D16"/>
    <w:rsid w:val="003927F0"/>
    <w:rsid w:val="003A23EF"/>
    <w:rsid w:val="003C4D8C"/>
    <w:rsid w:val="003E0182"/>
    <w:rsid w:val="003F216B"/>
    <w:rsid w:val="00443479"/>
    <w:rsid w:val="00450AA5"/>
    <w:rsid w:val="00471687"/>
    <w:rsid w:val="004814B4"/>
    <w:rsid w:val="004A36D6"/>
    <w:rsid w:val="004A64D7"/>
    <w:rsid w:val="004D7206"/>
    <w:rsid w:val="004F7DCA"/>
    <w:rsid w:val="00510ADF"/>
    <w:rsid w:val="005376B7"/>
    <w:rsid w:val="005424F6"/>
    <w:rsid w:val="0057196E"/>
    <w:rsid w:val="00582A02"/>
    <w:rsid w:val="005840CC"/>
    <w:rsid w:val="00600E96"/>
    <w:rsid w:val="00710960"/>
    <w:rsid w:val="0077403C"/>
    <w:rsid w:val="007E6F05"/>
    <w:rsid w:val="008469A5"/>
    <w:rsid w:val="00861E75"/>
    <w:rsid w:val="00864B41"/>
    <w:rsid w:val="00891A53"/>
    <w:rsid w:val="009304A5"/>
    <w:rsid w:val="009B0635"/>
    <w:rsid w:val="009C3C00"/>
    <w:rsid w:val="00A14965"/>
    <w:rsid w:val="00A64199"/>
    <w:rsid w:val="00AB1E22"/>
    <w:rsid w:val="00AB653F"/>
    <w:rsid w:val="00AC0E2B"/>
    <w:rsid w:val="00B14530"/>
    <w:rsid w:val="00B5521F"/>
    <w:rsid w:val="00B85DF9"/>
    <w:rsid w:val="00BA0666"/>
    <w:rsid w:val="00BA43D4"/>
    <w:rsid w:val="00BA724D"/>
    <w:rsid w:val="00BF20EC"/>
    <w:rsid w:val="00C0265E"/>
    <w:rsid w:val="00C4604C"/>
    <w:rsid w:val="00C707DC"/>
    <w:rsid w:val="00CF2038"/>
    <w:rsid w:val="00D05331"/>
    <w:rsid w:val="00D519F7"/>
    <w:rsid w:val="00D80121"/>
    <w:rsid w:val="00DB0FFD"/>
    <w:rsid w:val="00E1633D"/>
    <w:rsid w:val="00E230F8"/>
    <w:rsid w:val="00E35680"/>
    <w:rsid w:val="00E5612C"/>
    <w:rsid w:val="00E7007E"/>
    <w:rsid w:val="00E773B3"/>
    <w:rsid w:val="00E77AA9"/>
    <w:rsid w:val="00E86740"/>
    <w:rsid w:val="00F04E57"/>
    <w:rsid w:val="00F5782A"/>
    <w:rsid w:val="00F64D3C"/>
    <w:rsid w:val="00F7438E"/>
    <w:rsid w:val="00F7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6867F"/>
  <w15:docId w15:val="{8748B53A-946F-4725-A79C-C8D3E1AF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E5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customStyle="1" w:styleId="WW-Default1">
    <w:name w:val="WW-Default1"/>
    <w:rsid w:val="00D519F7"/>
    <w:pPr>
      <w:widowControl w:val="0"/>
      <w:suppressAutoHyphens/>
      <w:spacing w:line="240" w:lineRule="auto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D519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19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F7"/>
  </w:style>
  <w:style w:type="character" w:styleId="Hyperlink">
    <w:name w:val="Hyperlink"/>
    <w:basedOn w:val="DefaultParagraphFont"/>
    <w:uiPriority w:val="99"/>
    <w:unhideWhenUsed/>
    <w:rsid w:val="00E700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0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1F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trowesto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26FFE-3A25-4EF2-9982-73DB2D79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Mascioli</cp:lastModifiedBy>
  <cp:revision>6</cp:revision>
  <dcterms:created xsi:type="dcterms:W3CDTF">2020-01-18T13:08:00Z</dcterms:created>
  <dcterms:modified xsi:type="dcterms:W3CDTF">2020-01-19T22:05:00Z</dcterms:modified>
</cp:coreProperties>
</file>